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261F4" w14:textId="77777777" w:rsidR="000D76C2" w:rsidRPr="000D76C2" w:rsidRDefault="000D76C2" w:rsidP="00264E31">
      <w:pPr>
        <w:spacing w:after="0" w:line="360" w:lineRule="auto"/>
        <w:jc w:val="both"/>
        <w:outlineLvl w:val="0"/>
        <w:rPr>
          <w:rFonts w:eastAsia="Times New Roman" w:cs="Times New Roman"/>
          <w:b/>
          <w:bCs/>
          <w:caps/>
          <w:kern w:val="36"/>
          <w:szCs w:val="28"/>
          <w:lang w:val="en-US" w:eastAsia="ru-RU"/>
        </w:rPr>
      </w:pPr>
      <w:bookmarkStart w:id="0" w:name="_GoBack"/>
      <w:bookmarkEnd w:id="0"/>
      <w:r w:rsidRPr="000D76C2">
        <w:rPr>
          <w:rFonts w:eastAsia="Times New Roman" w:cs="Times New Roman"/>
          <w:b/>
          <w:bCs/>
          <w:caps/>
          <w:kern w:val="36"/>
          <w:szCs w:val="28"/>
          <w:lang w:eastAsia="ru-RU"/>
        </w:rPr>
        <w:t>ЛАЗЕРЫ</w:t>
      </w:r>
      <w:r w:rsidRPr="000D76C2">
        <w:rPr>
          <w:rFonts w:eastAsia="Times New Roman" w:cs="Times New Roman"/>
          <w:b/>
          <w:bCs/>
          <w:caps/>
          <w:kern w:val="36"/>
          <w:szCs w:val="28"/>
          <w:lang w:val="en-US" w:eastAsia="ru-RU"/>
        </w:rPr>
        <w:t xml:space="preserve"> </w:t>
      </w:r>
      <w:proofErr w:type="gramStart"/>
      <w:r w:rsidRPr="000D76C2">
        <w:rPr>
          <w:rFonts w:eastAsia="Times New Roman" w:cs="Times New Roman"/>
          <w:b/>
          <w:bCs/>
          <w:caps/>
          <w:kern w:val="36"/>
          <w:szCs w:val="28"/>
          <w:lang w:val="en-US" w:eastAsia="ru-RU"/>
        </w:rPr>
        <w:t xml:space="preserve">CANDELA GENTLELASE </w:t>
      </w:r>
      <w:r w:rsidRPr="000D76C2">
        <w:rPr>
          <w:rFonts w:eastAsia="Times New Roman" w:cs="Times New Roman"/>
          <w:b/>
          <w:bCs/>
          <w:caps/>
          <w:kern w:val="36"/>
          <w:szCs w:val="28"/>
          <w:lang w:eastAsia="ru-RU"/>
        </w:rPr>
        <w:t>И</w:t>
      </w:r>
      <w:proofErr w:type="gramEnd"/>
      <w:r w:rsidRPr="000D76C2">
        <w:rPr>
          <w:rFonts w:eastAsia="Times New Roman" w:cs="Times New Roman"/>
          <w:b/>
          <w:bCs/>
          <w:caps/>
          <w:kern w:val="36"/>
          <w:szCs w:val="28"/>
          <w:lang w:val="en-US" w:eastAsia="ru-RU"/>
        </w:rPr>
        <w:t xml:space="preserve"> CANDELA GENTLELASE PRO</w:t>
      </w:r>
    </w:p>
    <w:p w14:paraId="701482C3" w14:textId="77777777" w:rsidR="000D76C2" w:rsidRPr="000D76C2" w:rsidRDefault="000D76C2" w:rsidP="00264E31">
      <w:pPr>
        <w:spacing w:after="0" w:line="360" w:lineRule="auto"/>
        <w:jc w:val="both"/>
        <w:rPr>
          <w:rFonts w:eastAsia="Times New Roman" w:cs="Times New Roman"/>
          <w:szCs w:val="28"/>
          <w:lang w:eastAsia="ru-RU"/>
        </w:rPr>
      </w:pPr>
      <w:r w:rsidRPr="000D76C2">
        <w:rPr>
          <w:rFonts w:eastAsia="Times New Roman" w:cs="Times New Roman"/>
          <w:noProof/>
          <w:szCs w:val="28"/>
          <w:lang w:eastAsia="ru-RU"/>
        </w:rPr>
        <w:drawing>
          <wp:inline distT="0" distB="0" distL="0" distR="0" wp14:anchorId="26580036" wp14:editId="190CEE50">
            <wp:extent cx="5713095" cy="7622540"/>
            <wp:effectExtent l="0" t="0" r="1905" b="0"/>
            <wp:docPr id="1" name="Рисунок 1" descr="Лазер Cand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азер Cande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3095" cy="7622540"/>
                    </a:xfrm>
                    <a:prstGeom prst="rect">
                      <a:avLst/>
                    </a:prstGeom>
                    <a:noFill/>
                    <a:ln>
                      <a:noFill/>
                    </a:ln>
                  </pic:spPr>
                </pic:pic>
              </a:graphicData>
            </a:graphic>
          </wp:inline>
        </w:drawing>
      </w:r>
      <w:r w:rsidRPr="000D76C2">
        <w:rPr>
          <w:rFonts w:eastAsia="Times New Roman" w:cs="Times New Roman"/>
          <w:szCs w:val="28"/>
          <w:lang w:eastAsia="ru-RU"/>
        </w:rPr>
        <w:t xml:space="preserve">Существует множество способов удалить нежелательные волосы - бритье, специальные </w:t>
      </w:r>
      <w:proofErr w:type="spellStart"/>
      <w:r w:rsidRPr="000D76C2">
        <w:rPr>
          <w:rFonts w:eastAsia="Times New Roman" w:cs="Times New Roman"/>
          <w:szCs w:val="28"/>
          <w:lang w:eastAsia="ru-RU"/>
        </w:rPr>
        <w:t>эпиляционные</w:t>
      </w:r>
      <w:proofErr w:type="spellEnd"/>
      <w:r w:rsidRPr="000D76C2">
        <w:rPr>
          <w:rFonts w:eastAsia="Times New Roman" w:cs="Times New Roman"/>
          <w:szCs w:val="28"/>
          <w:lang w:eastAsia="ru-RU"/>
        </w:rPr>
        <w:t xml:space="preserve"> кремы... Однако специалисты считают, что на сегодняшний день самым удобным и выгодным способом является курс </w:t>
      </w:r>
      <w:r w:rsidRPr="000D76C2">
        <w:rPr>
          <w:rFonts w:eastAsia="Times New Roman" w:cs="Times New Roman"/>
          <w:szCs w:val="28"/>
          <w:lang w:eastAsia="ru-RU"/>
        </w:rPr>
        <w:lastRenderedPageBreak/>
        <w:t xml:space="preserve">лазерной эпиляции на качественном оборудовании, лидером на рынке которого является </w:t>
      </w:r>
      <w:proofErr w:type="spellStart"/>
      <w:r w:rsidRPr="000D76C2">
        <w:rPr>
          <w:rFonts w:eastAsia="Times New Roman" w:cs="Times New Roman"/>
          <w:szCs w:val="28"/>
          <w:lang w:eastAsia="ru-RU"/>
        </w:rPr>
        <w:t>александритовый</w:t>
      </w:r>
      <w:proofErr w:type="spellEnd"/>
      <w:r w:rsidRPr="000D76C2">
        <w:rPr>
          <w:rFonts w:eastAsia="Times New Roman" w:cs="Times New Roman"/>
          <w:szCs w:val="28"/>
          <w:lang w:eastAsia="ru-RU"/>
        </w:rPr>
        <w:t xml:space="preserve"> лазер CANDELA.</w:t>
      </w:r>
    </w:p>
    <w:p w14:paraId="5DE96AB9" w14:textId="77777777" w:rsidR="000D76C2" w:rsidRPr="000D76C2" w:rsidRDefault="000D76C2" w:rsidP="00264E31">
      <w:pPr>
        <w:spacing w:after="0" w:line="360" w:lineRule="auto"/>
        <w:jc w:val="both"/>
        <w:rPr>
          <w:rFonts w:eastAsia="Times New Roman" w:cs="Times New Roman"/>
          <w:szCs w:val="28"/>
          <w:lang w:eastAsia="ru-RU"/>
        </w:rPr>
      </w:pPr>
      <w:r w:rsidRPr="000D76C2">
        <w:rPr>
          <w:rFonts w:eastAsia="Times New Roman" w:cs="Times New Roman"/>
          <w:szCs w:val="28"/>
          <w:lang w:eastAsia="ru-RU"/>
        </w:rPr>
        <w:t>Почему удобный? Потому что вы надолго будете лишены проблемы роста волос. Почему выгодный? Потому что стоимость услуги в любом случае окажется ниже ваших постоянных затрат.</w:t>
      </w:r>
    </w:p>
    <w:p w14:paraId="5EB02D06" w14:textId="77777777" w:rsidR="000D76C2" w:rsidRPr="000D76C2" w:rsidRDefault="000D76C2" w:rsidP="00264E31">
      <w:pPr>
        <w:spacing w:after="0" w:line="360" w:lineRule="auto"/>
        <w:jc w:val="both"/>
        <w:rPr>
          <w:rFonts w:eastAsia="Times New Roman" w:cs="Times New Roman"/>
          <w:szCs w:val="28"/>
          <w:lang w:eastAsia="ru-RU"/>
        </w:rPr>
      </w:pPr>
      <w:r w:rsidRPr="000D76C2">
        <w:rPr>
          <w:rFonts w:eastAsia="Times New Roman" w:cs="Times New Roman"/>
          <w:szCs w:val="28"/>
          <w:lang w:eastAsia="ru-RU"/>
        </w:rPr>
        <w:t xml:space="preserve">Процедура </w:t>
      </w:r>
      <w:proofErr w:type="spellStart"/>
      <w:r w:rsidRPr="000D76C2">
        <w:rPr>
          <w:rFonts w:eastAsia="Times New Roman" w:cs="Times New Roman"/>
          <w:szCs w:val="28"/>
          <w:lang w:eastAsia="ru-RU"/>
        </w:rPr>
        <w:t>александритовой</w:t>
      </w:r>
      <w:proofErr w:type="spellEnd"/>
      <w:r w:rsidRPr="000D76C2">
        <w:rPr>
          <w:rFonts w:eastAsia="Times New Roman" w:cs="Times New Roman"/>
          <w:szCs w:val="28"/>
          <w:lang w:eastAsia="ru-RU"/>
        </w:rPr>
        <w:t xml:space="preserve"> лазерной эпиляции, как известно, направлена на удаление волос в выбранной зоне, а также полное прекращение их роста на длительный срок. Во время сеанса лазерной эпиляции разрушается как стержень, так и волосяной фолликул – благодаря этому волосы и прекращают расти. Но процедура может служить и в лечебных целях: ее проводят при гипертрихозе, гирсутизме, вросшем волосе.</w:t>
      </w:r>
    </w:p>
    <w:p w14:paraId="27BC15A6" w14:textId="77777777" w:rsidR="000D76C2" w:rsidRPr="000D76C2" w:rsidRDefault="000D76C2" w:rsidP="00264E31">
      <w:pPr>
        <w:spacing w:after="0" w:line="360" w:lineRule="auto"/>
        <w:jc w:val="both"/>
        <w:rPr>
          <w:rFonts w:eastAsia="Times New Roman" w:cs="Times New Roman"/>
          <w:szCs w:val="28"/>
          <w:lang w:eastAsia="ru-RU"/>
        </w:rPr>
      </w:pPr>
      <w:r w:rsidRPr="000D76C2">
        <w:rPr>
          <w:rFonts w:eastAsia="Times New Roman" w:cs="Times New Roman"/>
          <w:szCs w:val="28"/>
          <w:lang w:eastAsia="ru-RU"/>
        </w:rPr>
        <w:t xml:space="preserve">Волновая длина </w:t>
      </w:r>
      <w:proofErr w:type="spellStart"/>
      <w:r w:rsidRPr="000D76C2">
        <w:rPr>
          <w:rFonts w:eastAsia="Times New Roman" w:cs="Times New Roman"/>
          <w:szCs w:val="28"/>
          <w:lang w:eastAsia="ru-RU"/>
        </w:rPr>
        <w:t>александритовых</w:t>
      </w:r>
      <w:proofErr w:type="spellEnd"/>
      <w:r w:rsidRPr="000D76C2">
        <w:rPr>
          <w:rFonts w:eastAsia="Times New Roman" w:cs="Times New Roman"/>
          <w:szCs w:val="28"/>
          <w:lang w:eastAsia="ru-RU"/>
        </w:rPr>
        <w:t xml:space="preserve"> лазеров CANDELA </w:t>
      </w:r>
      <w:proofErr w:type="spellStart"/>
      <w:r w:rsidRPr="000D76C2">
        <w:rPr>
          <w:rFonts w:eastAsia="Times New Roman" w:cs="Times New Roman"/>
          <w:szCs w:val="28"/>
          <w:lang w:eastAsia="ru-RU"/>
        </w:rPr>
        <w:t>GentleLASE</w:t>
      </w:r>
      <w:proofErr w:type="spellEnd"/>
      <w:r w:rsidRPr="000D76C2">
        <w:rPr>
          <w:rFonts w:eastAsia="Times New Roman" w:cs="Times New Roman"/>
          <w:szCs w:val="28"/>
          <w:lang w:eastAsia="ru-RU"/>
        </w:rPr>
        <w:t xml:space="preserve"> и CANDELA </w:t>
      </w:r>
      <w:proofErr w:type="spellStart"/>
      <w:r w:rsidRPr="000D76C2">
        <w:rPr>
          <w:rFonts w:eastAsia="Times New Roman" w:cs="Times New Roman"/>
          <w:szCs w:val="28"/>
          <w:lang w:eastAsia="ru-RU"/>
        </w:rPr>
        <w:t>GentleLASE</w:t>
      </w:r>
      <w:proofErr w:type="spellEnd"/>
      <w:r w:rsidRPr="000D76C2">
        <w:rPr>
          <w:rFonts w:eastAsia="Times New Roman" w:cs="Times New Roman"/>
          <w:szCs w:val="28"/>
          <w:lang w:eastAsia="ru-RU"/>
        </w:rPr>
        <w:t xml:space="preserve"> Pro достигает 755 </w:t>
      </w:r>
      <w:proofErr w:type="spellStart"/>
      <w:r w:rsidRPr="000D76C2">
        <w:rPr>
          <w:rFonts w:eastAsia="Times New Roman" w:cs="Times New Roman"/>
          <w:szCs w:val="28"/>
          <w:lang w:eastAsia="ru-RU"/>
        </w:rPr>
        <w:t>нм</w:t>
      </w:r>
      <w:proofErr w:type="spellEnd"/>
      <w:r w:rsidRPr="000D76C2">
        <w:rPr>
          <w:rFonts w:eastAsia="Times New Roman" w:cs="Times New Roman"/>
          <w:szCs w:val="28"/>
          <w:lang w:eastAsia="ru-RU"/>
        </w:rPr>
        <w:t>, являясь при этом максимальной длиной, способной эффективно поглотить меланин. За счет этого быстро и эффективно разрушаются волосяные фолликулы. При этом повреждения окружающих тканей не происходит. Благодаря большому диаметру обрабатываемого участка процедура проходит быстрее, тем самым позволяя уменьшить болевые ощущения.</w:t>
      </w:r>
    </w:p>
    <w:p w14:paraId="75974C4E" w14:textId="77777777" w:rsidR="000D76C2" w:rsidRPr="000D76C2" w:rsidRDefault="000D76C2" w:rsidP="00264E31">
      <w:pPr>
        <w:spacing w:after="0" w:line="360" w:lineRule="auto"/>
        <w:jc w:val="both"/>
        <w:rPr>
          <w:rFonts w:eastAsia="Times New Roman" w:cs="Times New Roman"/>
          <w:szCs w:val="28"/>
          <w:lang w:eastAsia="ru-RU"/>
        </w:rPr>
      </w:pPr>
      <w:r w:rsidRPr="000D76C2">
        <w:rPr>
          <w:rFonts w:eastAsia="Times New Roman" w:cs="Times New Roman"/>
          <w:szCs w:val="28"/>
          <w:lang w:eastAsia="ru-RU"/>
        </w:rPr>
        <w:t xml:space="preserve">Достижению комфортного состояния во время процедуры также способствует уникальная система охлаждения кожи (DCD), которая установлена непосредственно в самом лазере. Поэтому доктору во время лазерной эпиляции не приходится использовать дополнительно гидрогели для обработки кожи. Действует система по принципу нанесения небольшого количества криогенной жидкости на обрабатываемый участок перед использованием лазерного импульса. </w:t>
      </w:r>
      <w:proofErr w:type="spellStart"/>
      <w:r w:rsidRPr="000D76C2">
        <w:rPr>
          <w:rFonts w:eastAsia="Times New Roman" w:cs="Times New Roman"/>
          <w:szCs w:val="28"/>
          <w:lang w:eastAsia="ru-RU"/>
        </w:rPr>
        <w:t>Криоген</w:t>
      </w:r>
      <w:proofErr w:type="spellEnd"/>
      <w:r w:rsidRPr="000D76C2">
        <w:rPr>
          <w:rFonts w:eastAsia="Times New Roman" w:cs="Times New Roman"/>
          <w:szCs w:val="28"/>
          <w:lang w:eastAsia="ru-RU"/>
        </w:rPr>
        <w:t xml:space="preserve"> помогает охладить кожу до необходимой температуры, в результате чего неприятные ощущения минимизируются. В этом и заключается уникальность данной системы. Процедура проходит наиболее эффективно, поскольку с криогенной жидкостью можно увеличить мощность лазера, при этом кожа пациента не повреждается.</w:t>
      </w:r>
    </w:p>
    <w:p w14:paraId="485745B8" w14:textId="77777777" w:rsidR="000D76C2" w:rsidRPr="000D76C2" w:rsidRDefault="000D76C2" w:rsidP="00264E31">
      <w:pPr>
        <w:spacing w:after="0" w:line="360" w:lineRule="auto"/>
        <w:jc w:val="both"/>
        <w:rPr>
          <w:rFonts w:eastAsia="Times New Roman" w:cs="Times New Roman"/>
          <w:szCs w:val="28"/>
          <w:lang w:eastAsia="ru-RU"/>
        </w:rPr>
      </w:pPr>
      <w:r w:rsidRPr="000D76C2">
        <w:rPr>
          <w:rFonts w:eastAsia="Times New Roman" w:cs="Times New Roman"/>
          <w:szCs w:val="28"/>
          <w:lang w:eastAsia="ru-RU"/>
        </w:rPr>
        <w:lastRenderedPageBreak/>
        <w:t xml:space="preserve">Доктора клиники «MEDIDERM», как и многие специалисты в области косметологии полагают, что </w:t>
      </w:r>
      <w:proofErr w:type="spellStart"/>
      <w:r w:rsidRPr="000D76C2">
        <w:rPr>
          <w:rFonts w:eastAsia="Times New Roman" w:cs="Times New Roman"/>
          <w:szCs w:val="28"/>
          <w:lang w:eastAsia="ru-RU"/>
        </w:rPr>
        <w:t>александритовые</w:t>
      </w:r>
      <w:proofErr w:type="spellEnd"/>
      <w:r w:rsidRPr="000D76C2">
        <w:rPr>
          <w:rFonts w:eastAsia="Times New Roman" w:cs="Times New Roman"/>
          <w:szCs w:val="28"/>
          <w:lang w:eastAsia="ru-RU"/>
        </w:rPr>
        <w:t xml:space="preserve"> лазеры CANDELA </w:t>
      </w:r>
      <w:proofErr w:type="spellStart"/>
      <w:r w:rsidRPr="000D76C2">
        <w:rPr>
          <w:rFonts w:eastAsia="Times New Roman" w:cs="Times New Roman"/>
          <w:szCs w:val="28"/>
          <w:lang w:eastAsia="ru-RU"/>
        </w:rPr>
        <w:t>GentleLASE</w:t>
      </w:r>
      <w:proofErr w:type="spellEnd"/>
      <w:r w:rsidRPr="000D76C2">
        <w:rPr>
          <w:rFonts w:eastAsia="Times New Roman" w:cs="Times New Roman"/>
          <w:szCs w:val="28"/>
          <w:lang w:eastAsia="ru-RU"/>
        </w:rPr>
        <w:t xml:space="preserve"> и CANDELA </w:t>
      </w:r>
      <w:proofErr w:type="spellStart"/>
      <w:r w:rsidRPr="000D76C2">
        <w:rPr>
          <w:rFonts w:eastAsia="Times New Roman" w:cs="Times New Roman"/>
          <w:szCs w:val="28"/>
          <w:lang w:eastAsia="ru-RU"/>
        </w:rPr>
        <w:t>GentleLASE</w:t>
      </w:r>
      <w:proofErr w:type="spellEnd"/>
      <w:r w:rsidRPr="000D76C2">
        <w:rPr>
          <w:rFonts w:eastAsia="Times New Roman" w:cs="Times New Roman"/>
          <w:szCs w:val="28"/>
          <w:lang w:eastAsia="ru-RU"/>
        </w:rPr>
        <w:t xml:space="preserve"> Pro являются лучшими на сегодняшний день аппаратами для проведения лазерной эпиляции. Они считаются самыми безопасными, эффективными и быстрыми лазерными эпиляторами, то есть «золотым стандартном» в области эпиляции.</w:t>
      </w:r>
    </w:p>
    <w:p w14:paraId="571A8792" w14:textId="38C9F8E0" w:rsidR="000D76C2" w:rsidRPr="000D76C2" w:rsidRDefault="00264E31" w:rsidP="00264E31">
      <w:pPr>
        <w:spacing w:after="0" w:line="360" w:lineRule="auto"/>
        <w:jc w:val="both"/>
        <w:rPr>
          <w:rFonts w:eastAsia="Times New Roman" w:cs="Times New Roman"/>
          <w:szCs w:val="28"/>
          <w:lang w:eastAsia="ru-RU"/>
        </w:rPr>
      </w:pPr>
      <w:r>
        <w:rPr>
          <w:rFonts w:eastAsia="Times New Roman" w:cs="Times New Roman"/>
          <w:szCs w:val="28"/>
          <w:lang w:eastAsia="ru-RU"/>
        </w:rPr>
        <w:t xml:space="preserve">  </w:t>
      </w:r>
      <w:r>
        <w:rPr>
          <w:rFonts w:eastAsia="Times New Roman" w:cs="Times New Roman"/>
          <w:szCs w:val="28"/>
          <w:lang w:eastAsia="ru-RU"/>
        </w:rPr>
        <w:tab/>
      </w:r>
      <w:r w:rsidR="000D76C2" w:rsidRPr="000D76C2">
        <w:rPr>
          <w:rFonts w:eastAsia="Times New Roman" w:cs="Times New Roman"/>
          <w:szCs w:val="28"/>
          <w:lang w:eastAsia="ru-RU"/>
        </w:rPr>
        <w:t xml:space="preserve">Преимущества лазерной эпиляции в нашем </w:t>
      </w:r>
      <w:r w:rsidRPr="00264E31">
        <w:rPr>
          <w:rFonts w:eastAsia="Times New Roman" w:cs="Times New Roman"/>
          <w:szCs w:val="28"/>
          <w:lang w:eastAsia="ru-RU"/>
        </w:rPr>
        <w:t>Ц</w:t>
      </w:r>
      <w:r w:rsidR="000D76C2" w:rsidRPr="000D76C2">
        <w:rPr>
          <w:rFonts w:eastAsia="Times New Roman" w:cs="Times New Roman"/>
          <w:szCs w:val="28"/>
          <w:lang w:eastAsia="ru-RU"/>
        </w:rPr>
        <w:t xml:space="preserve">ентре </w:t>
      </w:r>
      <w:r w:rsidRPr="00264E31">
        <w:rPr>
          <w:rFonts w:eastAsia="Times New Roman" w:cs="Times New Roman"/>
          <w:szCs w:val="28"/>
          <w:lang w:eastAsia="ru-RU"/>
        </w:rPr>
        <w:t>на Лобачевского в г. Москве</w:t>
      </w:r>
      <w:r>
        <w:rPr>
          <w:rFonts w:eastAsia="Times New Roman" w:cs="Times New Roman"/>
          <w:szCs w:val="28"/>
          <w:lang w:eastAsia="ru-RU"/>
        </w:rPr>
        <w:t>:</w:t>
      </w:r>
    </w:p>
    <w:p w14:paraId="2FCFE32D" w14:textId="77777777" w:rsidR="000D76C2" w:rsidRPr="000D76C2" w:rsidRDefault="000D76C2" w:rsidP="00264E31">
      <w:pPr>
        <w:numPr>
          <w:ilvl w:val="0"/>
          <w:numId w:val="1"/>
        </w:numPr>
        <w:spacing w:after="0" w:line="360" w:lineRule="auto"/>
        <w:jc w:val="both"/>
        <w:rPr>
          <w:rFonts w:eastAsia="Times New Roman" w:cs="Times New Roman"/>
          <w:szCs w:val="28"/>
          <w:lang w:eastAsia="ru-RU"/>
        </w:rPr>
      </w:pPr>
      <w:r w:rsidRPr="000D76C2">
        <w:rPr>
          <w:rFonts w:eastAsia="Times New Roman" w:cs="Times New Roman"/>
          <w:szCs w:val="28"/>
          <w:lang w:eastAsia="ru-RU"/>
        </w:rPr>
        <w:t>Комфортность и безопасность процедуры.</w:t>
      </w:r>
    </w:p>
    <w:p w14:paraId="554B07D8" w14:textId="77777777" w:rsidR="000D76C2" w:rsidRPr="000D76C2" w:rsidRDefault="000D76C2" w:rsidP="00264E31">
      <w:pPr>
        <w:numPr>
          <w:ilvl w:val="0"/>
          <w:numId w:val="1"/>
        </w:numPr>
        <w:spacing w:after="0" w:line="360" w:lineRule="auto"/>
        <w:jc w:val="both"/>
        <w:rPr>
          <w:rFonts w:eastAsia="Times New Roman" w:cs="Times New Roman"/>
          <w:szCs w:val="28"/>
          <w:lang w:eastAsia="ru-RU"/>
        </w:rPr>
      </w:pPr>
      <w:r w:rsidRPr="000D76C2">
        <w:rPr>
          <w:rFonts w:eastAsia="Times New Roman" w:cs="Times New Roman"/>
          <w:szCs w:val="28"/>
          <w:lang w:eastAsia="ru-RU"/>
        </w:rPr>
        <w:t>Достижение максимально длительного эффекта за минимальные сроки.</w:t>
      </w:r>
    </w:p>
    <w:p w14:paraId="3A78C2C9" w14:textId="77777777" w:rsidR="000D76C2" w:rsidRPr="000D76C2" w:rsidRDefault="000D76C2" w:rsidP="00264E31">
      <w:pPr>
        <w:numPr>
          <w:ilvl w:val="0"/>
          <w:numId w:val="1"/>
        </w:numPr>
        <w:spacing w:after="0" w:line="360" w:lineRule="auto"/>
        <w:jc w:val="both"/>
        <w:rPr>
          <w:rFonts w:eastAsia="Times New Roman" w:cs="Times New Roman"/>
          <w:szCs w:val="28"/>
          <w:lang w:eastAsia="ru-RU"/>
        </w:rPr>
      </w:pPr>
      <w:r w:rsidRPr="000D76C2">
        <w:rPr>
          <w:rFonts w:eastAsia="Times New Roman" w:cs="Times New Roman"/>
          <w:szCs w:val="28"/>
          <w:lang w:eastAsia="ru-RU"/>
        </w:rPr>
        <w:t xml:space="preserve">Наличие уникального оборудования американской фирмы CANDELA - общепризнанного «золотого стандарта» систем лазерной эпиляции. И от клиентов, и от экспертов поступают только положительные отзывы на лазерную эпиляцию </w:t>
      </w:r>
      <w:proofErr w:type="spellStart"/>
      <w:r w:rsidRPr="000D76C2">
        <w:rPr>
          <w:rFonts w:eastAsia="Times New Roman" w:cs="Times New Roman"/>
          <w:szCs w:val="28"/>
          <w:lang w:eastAsia="ru-RU"/>
        </w:rPr>
        <w:t>александритовыми</w:t>
      </w:r>
      <w:proofErr w:type="spellEnd"/>
      <w:r w:rsidRPr="000D76C2">
        <w:rPr>
          <w:rFonts w:eastAsia="Times New Roman" w:cs="Times New Roman"/>
          <w:szCs w:val="28"/>
          <w:lang w:eastAsia="ru-RU"/>
        </w:rPr>
        <w:t xml:space="preserve"> лазерами CANDELA </w:t>
      </w:r>
      <w:proofErr w:type="spellStart"/>
      <w:r w:rsidRPr="000D76C2">
        <w:rPr>
          <w:rFonts w:eastAsia="Times New Roman" w:cs="Times New Roman"/>
          <w:szCs w:val="28"/>
          <w:lang w:eastAsia="ru-RU"/>
        </w:rPr>
        <w:t>GentleLASE</w:t>
      </w:r>
      <w:proofErr w:type="spellEnd"/>
      <w:r w:rsidRPr="000D76C2">
        <w:rPr>
          <w:rFonts w:eastAsia="Times New Roman" w:cs="Times New Roman"/>
          <w:szCs w:val="28"/>
          <w:lang w:eastAsia="ru-RU"/>
        </w:rPr>
        <w:t xml:space="preserve"> и CANDELA </w:t>
      </w:r>
      <w:proofErr w:type="spellStart"/>
      <w:r w:rsidRPr="000D76C2">
        <w:rPr>
          <w:rFonts w:eastAsia="Times New Roman" w:cs="Times New Roman"/>
          <w:szCs w:val="28"/>
          <w:lang w:eastAsia="ru-RU"/>
        </w:rPr>
        <w:t>GentleLASE</w:t>
      </w:r>
      <w:proofErr w:type="spellEnd"/>
      <w:r w:rsidRPr="000D76C2">
        <w:rPr>
          <w:rFonts w:eastAsia="Times New Roman" w:cs="Times New Roman"/>
          <w:szCs w:val="28"/>
          <w:lang w:eastAsia="ru-RU"/>
        </w:rPr>
        <w:t xml:space="preserve"> Pro. Такое одобрение они заслужили встроенной системой охлаждения, позволяющей повышать мощность без риска повреждения кожи.</w:t>
      </w:r>
    </w:p>
    <w:p w14:paraId="45D56047" w14:textId="77777777" w:rsidR="000D76C2" w:rsidRPr="000D76C2" w:rsidRDefault="000D76C2" w:rsidP="00264E31">
      <w:pPr>
        <w:numPr>
          <w:ilvl w:val="0"/>
          <w:numId w:val="1"/>
        </w:numPr>
        <w:spacing w:after="0" w:line="360" w:lineRule="auto"/>
        <w:jc w:val="both"/>
        <w:rPr>
          <w:rFonts w:eastAsia="Times New Roman" w:cs="Times New Roman"/>
          <w:szCs w:val="28"/>
          <w:lang w:eastAsia="ru-RU"/>
        </w:rPr>
      </w:pPr>
      <w:r w:rsidRPr="000D76C2">
        <w:rPr>
          <w:rFonts w:eastAsia="Times New Roman" w:cs="Times New Roman"/>
          <w:szCs w:val="28"/>
          <w:lang w:eastAsia="ru-RU"/>
        </w:rPr>
        <w:t>Наши специалисты, обладающие многолетним опытом, которые не останавливаются на достигнутом и непрерывно повышают свою квалификацию и расширяют кругозор в области эстетической и аппаратной косметологии.</w:t>
      </w:r>
    </w:p>
    <w:p w14:paraId="25DB53AB" w14:textId="77777777" w:rsidR="000D76C2" w:rsidRPr="000D76C2" w:rsidRDefault="000D76C2" w:rsidP="00264E31">
      <w:pPr>
        <w:numPr>
          <w:ilvl w:val="0"/>
          <w:numId w:val="1"/>
        </w:numPr>
        <w:spacing w:after="0" w:line="360" w:lineRule="auto"/>
        <w:jc w:val="both"/>
        <w:rPr>
          <w:rFonts w:eastAsia="Times New Roman" w:cs="Times New Roman"/>
          <w:szCs w:val="28"/>
          <w:lang w:eastAsia="ru-RU"/>
        </w:rPr>
      </w:pPr>
      <w:r w:rsidRPr="000D76C2">
        <w:rPr>
          <w:rFonts w:eastAsia="Times New Roman" w:cs="Times New Roman"/>
          <w:szCs w:val="28"/>
          <w:lang w:eastAsia="ru-RU"/>
        </w:rPr>
        <w:t>Индивидуальный подход к каждому клиенту, демократичные цены, выгодные акции и специальные предложения.</w:t>
      </w:r>
    </w:p>
    <w:p w14:paraId="6A2592B9" w14:textId="6B5DED51" w:rsidR="000D76C2" w:rsidRDefault="000D76C2" w:rsidP="00264E31">
      <w:pPr>
        <w:numPr>
          <w:ilvl w:val="0"/>
          <w:numId w:val="1"/>
        </w:numPr>
        <w:spacing w:after="0" w:line="360" w:lineRule="auto"/>
        <w:jc w:val="both"/>
        <w:rPr>
          <w:rFonts w:eastAsia="Times New Roman" w:cs="Times New Roman"/>
          <w:szCs w:val="28"/>
          <w:lang w:eastAsia="ru-RU"/>
        </w:rPr>
      </w:pPr>
      <w:r w:rsidRPr="000D76C2">
        <w:rPr>
          <w:rFonts w:eastAsia="Times New Roman" w:cs="Times New Roman"/>
          <w:szCs w:val="28"/>
          <w:lang w:eastAsia="ru-RU"/>
        </w:rPr>
        <w:t xml:space="preserve">Возможность удалить навсегда вросшие </w:t>
      </w:r>
      <w:proofErr w:type="spellStart"/>
      <w:proofErr w:type="gramStart"/>
      <w:r w:rsidRPr="000D76C2">
        <w:rPr>
          <w:rFonts w:eastAsia="Times New Roman" w:cs="Times New Roman"/>
          <w:szCs w:val="28"/>
          <w:lang w:eastAsia="ru-RU"/>
        </w:rPr>
        <w:t>волосы,раздражения</w:t>
      </w:r>
      <w:proofErr w:type="spellEnd"/>
      <w:proofErr w:type="gramEnd"/>
      <w:r w:rsidRPr="000D76C2">
        <w:rPr>
          <w:rFonts w:eastAsia="Times New Roman" w:cs="Times New Roman"/>
          <w:szCs w:val="28"/>
          <w:lang w:eastAsia="ru-RU"/>
        </w:rPr>
        <w:t>, возникшие в результате использования других травмирующих методов их удаления.</w:t>
      </w:r>
    </w:p>
    <w:p w14:paraId="0D662DDF" w14:textId="50104E95" w:rsidR="00264E31" w:rsidRDefault="00264E31" w:rsidP="00264E31">
      <w:pPr>
        <w:spacing w:after="0" w:line="360" w:lineRule="auto"/>
        <w:jc w:val="both"/>
        <w:rPr>
          <w:rFonts w:eastAsia="Times New Roman" w:cs="Times New Roman"/>
          <w:szCs w:val="28"/>
          <w:lang w:eastAsia="ru-RU"/>
        </w:rPr>
      </w:pPr>
    </w:p>
    <w:p w14:paraId="1CA379DB" w14:textId="46868439" w:rsidR="00264E31" w:rsidRDefault="00264E31" w:rsidP="00264E31">
      <w:pPr>
        <w:spacing w:after="0" w:line="360" w:lineRule="auto"/>
        <w:jc w:val="both"/>
        <w:rPr>
          <w:rFonts w:eastAsia="Times New Roman" w:cs="Times New Roman"/>
          <w:szCs w:val="28"/>
          <w:lang w:eastAsia="ru-RU"/>
        </w:rPr>
      </w:pPr>
    </w:p>
    <w:p w14:paraId="318B6B5B" w14:textId="4CA24412" w:rsidR="00264E31" w:rsidRDefault="00264E31" w:rsidP="00264E31">
      <w:pPr>
        <w:spacing w:after="0" w:line="360" w:lineRule="auto"/>
        <w:jc w:val="both"/>
        <w:rPr>
          <w:rFonts w:eastAsia="Times New Roman" w:cs="Times New Roman"/>
          <w:szCs w:val="28"/>
          <w:lang w:eastAsia="ru-RU"/>
        </w:rPr>
      </w:pPr>
    </w:p>
    <w:p w14:paraId="081A415B" w14:textId="7249F93A" w:rsidR="00264E31" w:rsidRDefault="00264E31" w:rsidP="00264E31">
      <w:pPr>
        <w:spacing w:after="0" w:line="360" w:lineRule="auto"/>
        <w:jc w:val="both"/>
        <w:rPr>
          <w:rFonts w:eastAsia="Times New Roman" w:cs="Times New Roman"/>
          <w:szCs w:val="28"/>
          <w:lang w:eastAsia="ru-RU"/>
        </w:rPr>
      </w:pPr>
    </w:p>
    <w:p w14:paraId="68B4D51E" w14:textId="79D776DE" w:rsidR="00264E31" w:rsidRDefault="00264E31" w:rsidP="00264E31">
      <w:pPr>
        <w:spacing w:after="0" w:line="360" w:lineRule="auto"/>
        <w:jc w:val="both"/>
        <w:rPr>
          <w:rFonts w:eastAsia="Times New Roman" w:cs="Times New Roman"/>
          <w:szCs w:val="28"/>
          <w:lang w:eastAsia="ru-RU"/>
        </w:rPr>
      </w:pPr>
      <w:r w:rsidRPr="000D76C2">
        <w:rPr>
          <w:rFonts w:eastAsia="Times New Roman" w:cs="Times New Roman"/>
          <w:noProof/>
          <w:szCs w:val="28"/>
          <w:lang w:eastAsia="ru-RU"/>
        </w:rPr>
        <w:lastRenderedPageBreak/>
        <w:drawing>
          <wp:inline distT="0" distB="0" distL="0" distR="0" wp14:anchorId="59F8265F" wp14:editId="1FE4F0F1">
            <wp:extent cx="4871044" cy="3554730"/>
            <wp:effectExtent l="0" t="0" r="6350" b="7620"/>
            <wp:docPr id="5" name="Рисунок 5" descr="Лазер Candela в кабинете косметоло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азер Candela в кабинете косметолог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84695" cy="3564692"/>
                    </a:xfrm>
                    <a:prstGeom prst="rect">
                      <a:avLst/>
                    </a:prstGeom>
                    <a:noFill/>
                    <a:ln>
                      <a:noFill/>
                    </a:ln>
                  </pic:spPr>
                </pic:pic>
              </a:graphicData>
            </a:graphic>
          </wp:inline>
        </w:drawing>
      </w:r>
    </w:p>
    <w:p w14:paraId="266ED193" w14:textId="046ABCDD" w:rsidR="00264E31" w:rsidRDefault="00264E31" w:rsidP="00264E31">
      <w:pPr>
        <w:spacing w:after="0" w:line="360" w:lineRule="auto"/>
        <w:jc w:val="both"/>
        <w:rPr>
          <w:rFonts w:eastAsia="Times New Roman" w:cs="Times New Roman"/>
          <w:szCs w:val="28"/>
          <w:lang w:eastAsia="ru-RU"/>
        </w:rPr>
      </w:pPr>
    </w:p>
    <w:p w14:paraId="3E7AA79D" w14:textId="77777777" w:rsidR="000D76C2" w:rsidRPr="000D76C2" w:rsidRDefault="000D76C2" w:rsidP="00264E31">
      <w:pPr>
        <w:spacing w:after="0" w:line="360" w:lineRule="auto"/>
        <w:jc w:val="both"/>
        <w:outlineLvl w:val="1"/>
        <w:rPr>
          <w:rFonts w:eastAsia="Times New Roman" w:cs="Times New Roman"/>
          <w:b/>
          <w:bCs/>
          <w:szCs w:val="28"/>
          <w:lang w:eastAsia="ru-RU"/>
        </w:rPr>
      </w:pPr>
      <w:r w:rsidRPr="000D76C2">
        <w:rPr>
          <w:rFonts w:eastAsia="Times New Roman" w:cs="Times New Roman"/>
          <w:b/>
          <w:bCs/>
          <w:szCs w:val="28"/>
          <w:lang w:eastAsia="ru-RU"/>
        </w:rPr>
        <w:t>Показания к лазерной эпиляции</w:t>
      </w:r>
    </w:p>
    <w:p w14:paraId="027CF4CD" w14:textId="77777777" w:rsidR="000D76C2" w:rsidRPr="000D76C2" w:rsidRDefault="000D76C2" w:rsidP="00264E31">
      <w:pPr>
        <w:numPr>
          <w:ilvl w:val="0"/>
          <w:numId w:val="2"/>
        </w:numPr>
        <w:spacing w:after="0" w:line="360" w:lineRule="auto"/>
        <w:jc w:val="both"/>
        <w:rPr>
          <w:rFonts w:eastAsia="Times New Roman" w:cs="Times New Roman"/>
          <w:szCs w:val="28"/>
          <w:lang w:eastAsia="ru-RU"/>
        </w:rPr>
      </w:pPr>
      <w:r w:rsidRPr="000D76C2">
        <w:rPr>
          <w:rFonts w:eastAsia="Times New Roman" w:cs="Times New Roman"/>
          <w:szCs w:val="28"/>
          <w:lang w:eastAsia="ru-RU"/>
        </w:rPr>
        <w:t>Нежелательный рост волос.</w:t>
      </w:r>
    </w:p>
    <w:p w14:paraId="0EC809E2" w14:textId="77777777" w:rsidR="000D76C2" w:rsidRPr="000D76C2" w:rsidRDefault="000D76C2" w:rsidP="00264E31">
      <w:pPr>
        <w:numPr>
          <w:ilvl w:val="0"/>
          <w:numId w:val="2"/>
        </w:numPr>
        <w:spacing w:after="0" w:line="360" w:lineRule="auto"/>
        <w:jc w:val="both"/>
        <w:rPr>
          <w:rFonts w:eastAsia="Times New Roman" w:cs="Times New Roman"/>
          <w:szCs w:val="28"/>
          <w:lang w:eastAsia="ru-RU"/>
        </w:rPr>
      </w:pPr>
      <w:r w:rsidRPr="000D76C2">
        <w:rPr>
          <w:rFonts w:eastAsia="Times New Roman" w:cs="Times New Roman"/>
          <w:szCs w:val="28"/>
          <w:lang w:eastAsia="ru-RU"/>
        </w:rPr>
        <w:t>Гипертрихоз: эпиляция должна проводиться параллельно с основным лечением, проводимым различными специалистами (это зависит от причины заболевания).</w:t>
      </w:r>
    </w:p>
    <w:p w14:paraId="2B2FD96E" w14:textId="77777777" w:rsidR="000D76C2" w:rsidRPr="000D76C2" w:rsidRDefault="000D76C2" w:rsidP="00264E31">
      <w:pPr>
        <w:numPr>
          <w:ilvl w:val="0"/>
          <w:numId w:val="2"/>
        </w:numPr>
        <w:spacing w:after="0" w:line="360" w:lineRule="auto"/>
        <w:jc w:val="both"/>
        <w:rPr>
          <w:rFonts w:eastAsia="Times New Roman" w:cs="Times New Roman"/>
          <w:szCs w:val="28"/>
          <w:lang w:eastAsia="ru-RU"/>
        </w:rPr>
      </w:pPr>
      <w:r w:rsidRPr="000D76C2">
        <w:rPr>
          <w:rFonts w:eastAsia="Times New Roman" w:cs="Times New Roman"/>
          <w:szCs w:val="28"/>
          <w:lang w:eastAsia="ru-RU"/>
        </w:rPr>
        <w:t>Гирсутизм: лечение этой болезни проводится эндокринологом, однако нежелательные волосы проще всего удалить с помощью лазерной эпиляции.</w:t>
      </w:r>
    </w:p>
    <w:p w14:paraId="65B50F86" w14:textId="77777777" w:rsidR="000D76C2" w:rsidRPr="000D76C2" w:rsidRDefault="000D76C2" w:rsidP="00264E31">
      <w:pPr>
        <w:numPr>
          <w:ilvl w:val="0"/>
          <w:numId w:val="2"/>
        </w:numPr>
        <w:spacing w:after="0" w:line="360" w:lineRule="auto"/>
        <w:jc w:val="both"/>
        <w:rPr>
          <w:rFonts w:eastAsia="Times New Roman" w:cs="Times New Roman"/>
          <w:szCs w:val="28"/>
          <w:lang w:eastAsia="ru-RU"/>
        </w:rPr>
      </w:pPr>
      <w:r w:rsidRPr="000D76C2">
        <w:rPr>
          <w:rFonts w:eastAsia="Times New Roman" w:cs="Times New Roman"/>
          <w:szCs w:val="28"/>
          <w:lang w:eastAsia="ru-RU"/>
        </w:rPr>
        <w:t>Вросшие волосы.</w:t>
      </w:r>
    </w:p>
    <w:p w14:paraId="6E217B37" w14:textId="77777777" w:rsidR="000D76C2" w:rsidRPr="000D76C2" w:rsidRDefault="000D76C2" w:rsidP="00264E31">
      <w:pPr>
        <w:spacing w:after="0" w:line="360" w:lineRule="auto"/>
        <w:jc w:val="both"/>
        <w:outlineLvl w:val="1"/>
        <w:rPr>
          <w:rFonts w:eastAsia="Times New Roman" w:cs="Times New Roman"/>
          <w:b/>
          <w:bCs/>
          <w:szCs w:val="28"/>
          <w:lang w:eastAsia="ru-RU"/>
        </w:rPr>
      </w:pPr>
      <w:r w:rsidRPr="000D76C2">
        <w:rPr>
          <w:rFonts w:eastAsia="Times New Roman" w:cs="Times New Roman"/>
          <w:b/>
          <w:bCs/>
          <w:szCs w:val="28"/>
          <w:lang w:eastAsia="ru-RU"/>
        </w:rPr>
        <w:t>Противопоказания к лазерной эпиляции</w:t>
      </w:r>
    </w:p>
    <w:p w14:paraId="1580F0A2" w14:textId="77777777" w:rsidR="000D76C2" w:rsidRPr="000D76C2" w:rsidRDefault="000D76C2" w:rsidP="00264E31">
      <w:pPr>
        <w:numPr>
          <w:ilvl w:val="0"/>
          <w:numId w:val="3"/>
        </w:numPr>
        <w:spacing w:after="0" w:line="360" w:lineRule="auto"/>
        <w:jc w:val="both"/>
        <w:rPr>
          <w:rFonts w:eastAsia="Times New Roman" w:cs="Times New Roman"/>
          <w:szCs w:val="28"/>
          <w:lang w:eastAsia="ru-RU"/>
        </w:rPr>
      </w:pPr>
      <w:r w:rsidRPr="000D76C2">
        <w:rPr>
          <w:rFonts w:eastAsia="Times New Roman" w:cs="Times New Roman"/>
          <w:szCs w:val="28"/>
          <w:lang w:eastAsia="ru-RU"/>
        </w:rPr>
        <w:t>Индивидуальная непереносимость.</w:t>
      </w:r>
    </w:p>
    <w:p w14:paraId="0E9C2FE0" w14:textId="77777777" w:rsidR="000D76C2" w:rsidRPr="000D76C2" w:rsidRDefault="000D76C2" w:rsidP="00264E31">
      <w:pPr>
        <w:numPr>
          <w:ilvl w:val="0"/>
          <w:numId w:val="3"/>
        </w:numPr>
        <w:spacing w:after="0" w:line="360" w:lineRule="auto"/>
        <w:jc w:val="both"/>
        <w:rPr>
          <w:rFonts w:eastAsia="Times New Roman" w:cs="Times New Roman"/>
          <w:szCs w:val="28"/>
          <w:lang w:eastAsia="ru-RU"/>
        </w:rPr>
      </w:pPr>
      <w:r w:rsidRPr="000D76C2">
        <w:rPr>
          <w:rFonts w:eastAsia="Times New Roman" w:cs="Times New Roman"/>
          <w:szCs w:val="28"/>
          <w:lang w:eastAsia="ru-RU"/>
        </w:rPr>
        <w:t>Свежий загар.</w:t>
      </w:r>
    </w:p>
    <w:p w14:paraId="18E5609F" w14:textId="77777777" w:rsidR="000D76C2" w:rsidRPr="000D76C2" w:rsidRDefault="000D76C2" w:rsidP="00264E31">
      <w:pPr>
        <w:numPr>
          <w:ilvl w:val="0"/>
          <w:numId w:val="3"/>
        </w:numPr>
        <w:spacing w:after="0" w:line="360" w:lineRule="auto"/>
        <w:jc w:val="both"/>
        <w:rPr>
          <w:rFonts w:eastAsia="Times New Roman" w:cs="Times New Roman"/>
          <w:szCs w:val="28"/>
          <w:lang w:eastAsia="ru-RU"/>
        </w:rPr>
      </w:pPr>
      <w:r w:rsidRPr="000D76C2">
        <w:rPr>
          <w:rFonts w:eastAsia="Times New Roman" w:cs="Times New Roman"/>
          <w:szCs w:val="28"/>
          <w:lang w:eastAsia="ru-RU"/>
        </w:rPr>
        <w:t>Прием некоторых лекарственных препаратов.</w:t>
      </w:r>
    </w:p>
    <w:p w14:paraId="32B868BD" w14:textId="77777777" w:rsidR="000D76C2" w:rsidRPr="000D76C2" w:rsidRDefault="000D76C2" w:rsidP="00264E31">
      <w:pPr>
        <w:numPr>
          <w:ilvl w:val="0"/>
          <w:numId w:val="3"/>
        </w:numPr>
        <w:spacing w:after="0" w:line="360" w:lineRule="auto"/>
        <w:jc w:val="both"/>
        <w:rPr>
          <w:rFonts w:eastAsia="Times New Roman" w:cs="Times New Roman"/>
          <w:szCs w:val="28"/>
          <w:lang w:eastAsia="ru-RU"/>
        </w:rPr>
      </w:pPr>
      <w:r w:rsidRPr="000D76C2">
        <w:rPr>
          <w:rFonts w:eastAsia="Times New Roman" w:cs="Times New Roman"/>
          <w:szCs w:val="28"/>
          <w:lang w:eastAsia="ru-RU"/>
        </w:rPr>
        <w:t>Заболевания крови и онкологические заболевания.</w:t>
      </w:r>
    </w:p>
    <w:p w14:paraId="6796DE3E" w14:textId="77777777" w:rsidR="000D76C2" w:rsidRPr="000D76C2" w:rsidRDefault="000D76C2" w:rsidP="00264E31">
      <w:pPr>
        <w:numPr>
          <w:ilvl w:val="0"/>
          <w:numId w:val="3"/>
        </w:numPr>
        <w:spacing w:after="0" w:line="360" w:lineRule="auto"/>
        <w:jc w:val="both"/>
        <w:rPr>
          <w:rFonts w:eastAsia="Times New Roman" w:cs="Times New Roman"/>
          <w:szCs w:val="28"/>
          <w:lang w:eastAsia="ru-RU"/>
        </w:rPr>
      </w:pPr>
      <w:r w:rsidRPr="000D76C2">
        <w:rPr>
          <w:rFonts w:eastAsia="Times New Roman" w:cs="Times New Roman"/>
          <w:szCs w:val="28"/>
          <w:lang w:eastAsia="ru-RU"/>
        </w:rPr>
        <w:t>Сахарный диабет, находящийся в декомпенсированной стадии.</w:t>
      </w:r>
    </w:p>
    <w:p w14:paraId="21D8EA95" w14:textId="77777777" w:rsidR="000D76C2" w:rsidRPr="000D76C2" w:rsidRDefault="000D76C2" w:rsidP="00264E31">
      <w:pPr>
        <w:spacing w:after="0" w:line="360" w:lineRule="auto"/>
        <w:jc w:val="both"/>
        <w:rPr>
          <w:rFonts w:eastAsia="Times New Roman" w:cs="Times New Roman"/>
          <w:szCs w:val="28"/>
          <w:lang w:eastAsia="ru-RU"/>
        </w:rPr>
      </w:pPr>
      <w:r w:rsidRPr="000D76C2">
        <w:rPr>
          <w:rFonts w:eastAsia="Times New Roman" w:cs="Times New Roman"/>
          <w:szCs w:val="28"/>
          <w:lang w:eastAsia="ru-RU"/>
        </w:rPr>
        <w:lastRenderedPageBreak/>
        <w:t>Подробнее об этих, а также других противопоказаниях Вам могут рассказать наши специалисты. Они же смогут определить возможность проведения процедуры.</w:t>
      </w:r>
    </w:p>
    <w:p w14:paraId="139F7DED" w14:textId="77777777" w:rsidR="00264E31" w:rsidRDefault="000D76C2" w:rsidP="00264E31">
      <w:pPr>
        <w:spacing w:after="0" w:line="360" w:lineRule="auto"/>
        <w:jc w:val="both"/>
        <w:outlineLvl w:val="2"/>
        <w:rPr>
          <w:rFonts w:eastAsia="Times New Roman" w:cs="Times New Roman"/>
          <w:b/>
          <w:bCs/>
          <w:szCs w:val="28"/>
          <w:lang w:eastAsia="ru-RU"/>
        </w:rPr>
      </w:pPr>
      <w:r w:rsidRPr="000D76C2">
        <w:rPr>
          <w:rFonts w:eastAsia="Times New Roman" w:cs="Times New Roman"/>
          <w:b/>
          <w:bCs/>
          <w:szCs w:val="28"/>
          <w:lang w:eastAsia="ru-RU"/>
        </w:rPr>
        <w:t>Как проходит процедура лазерной эпиляции</w:t>
      </w:r>
    </w:p>
    <w:p w14:paraId="0E578E9C" w14:textId="0DEE68EC" w:rsidR="000D76C2" w:rsidRPr="000D76C2" w:rsidRDefault="000D76C2" w:rsidP="00264E31">
      <w:pPr>
        <w:spacing w:after="0" w:line="360" w:lineRule="auto"/>
        <w:jc w:val="both"/>
        <w:outlineLvl w:val="2"/>
        <w:rPr>
          <w:rFonts w:eastAsia="Times New Roman" w:cs="Times New Roman"/>
          <w:szCs w:val="28"/>
          <w:lang w:eastAsia="ru-RU"/>
        </w:rPr>
      </w:pPr>
      <w:r w:rsidRPr="000D76C2">
        <w:rPr>
          <w:rFonts w:eastAsia="Times New Roman" w:cs="Times New Roman"/>
          <w:szCs w:val="28"/>
          <w:lang w:eastAsia="ru-RU"/>
        </w:rPr>
        <w:t xml:space="preserve">Волосы длиннее 3-5 мм специалист укорачивает до необходимой длины. Если у клиента низкий болевой порог (когда любые манипуляции оказываются чересчур болезненными) на 20-40 минут применяется местная анестезия. После этого производят обработку желаемой зоны лазером и наносят успокаивающий крем. Процедура проходит комфортно для клиента: </w:t>
      </w:r>
      <w:proofErr w:type="spellStart"/>
      <w:r w:rsidRPr="000D76C2">
        <w:rPr>
          <w:rFonts w:eastAsia="Times New Roman" w:cs="Times New Roman"/>
          <w:szCs w:val="28"/>
          <w:lang w:eastAsia="ru-RU"/>
        </w:rPr>
        <w:t>александритовый</w:t>
      </w:r>
      <w:proofErr w:type="spellEnd"/>
      <w:r w:rsidRPr="000D76C2">
        <w:rPr>
          <w:rFonts w:eastAsia="Times New Roman" w:cs="Times New Roman"/>
          <w:szCs w:val="28"/>
          <w:lang w:eastAsia="ru-RU"/>
        </w:rPr>
        <w:t xml:space="preserve"> лазер CANDELA, который применяют специалисты нашего центра в </w:t>
      </w:r>
      <w:r w:rsidR="00264E31">
        <w:rPr>
          <w:rFonts w:eastAsia="Times New Roman" w:cs="Times New Roman"/>
          <w:szCs w:val="28"/>
          <w:lang w:eastAsia="ru-RU"/>
        </w:rPr>
        <w:t>Москве</w:t>
      </w:r>
      <w:r w:rsidRPr="000D76C2">
        <w:rPr>
          <w:rFonts w:eastAsia="Times New Roman" w:cs="Times New Roman"/>
          <w:szCs w:val="28"/>
          <w:lang w:eastAsia="ru-RU"/>
        </w:rPr>
        <w:t>, доставляет минимум неприятных ощущений.</w:t>
      </w:r>
    </w:p>
    <w:p w14:paraId="5006B071" w14:textId="77777777" w:rsidR="000D76C2" w:rsidRPr="000D76C2" w:rsidRDefault="000D76C2" w:rsidP="00264E31">
      <w:pPr>
        <w:spacing w:after="0" w:line="360" w:lineRule="auto"/>
        <w:jc w:val="both"/>
        <w:outlineLvl w:val="2"/>
        <w:rPr>
          <w:rFonts w:eastAsia="Times New Roman" w:cs="Times New Roman"/>
          <w:b/>
          <w:bCs/>
          <w:szCs w:val="28"/>
          <w:lang w:eastAsia="ru-RU"/>
        </w:rPr>
      </w:pPr>
      <w:r w:rsidRPr="000D76C2">
        <w:rPr>
          <w:rFonts w:eastAsia="Times New Roman" w:cs="Times New Roman"/>
          <w:b/>
          <w:bCs/>
          <w:szCs w:val="28"/>
          <w:lang w:eastAsia="ru-RU"/>
        </w:rPr>
        <w:t>Рекомендации</w:t>
      </w:r>
    </w:p>
    <w:p w14:paraId="2BABBA9D" w14:textId="77777777" w:rsidR="000D76C2" w:rsidRPr="000D76C2" w:rsidRDefault="000D76C2" w:rsidP="00264E31">
      <w:pPr>
        <w:spacing w:after="0" w:line="360" w:lineRule="auto"/>
        <w:jc w:val="both"/>
        <w:rPr>
          <w:rFonts w:eastAsia="Times New Roman" w:cs="Times New Roman"/>
          <w:szCs w:val="28"/>
          <w:lang w:eastAsia="ru-RU"/>
        </w:rPr>
      </w:pPr>
      <w:r w:rsidRPr="000D76C2">
        <w:rPr>
          <w:rFonts w:eastAsia="Times New Roman" w:cs="Times New Roman"/>
          <w:szCs w:val="28"/>
          <w:lang w:eastAsia="ru-RU"/>
        </w:rPr>
        <w:t>За две недели до процедуры клиент не должен загорать. Также ему стоит дождаться, когда обработанные ранее волосы полностью прорастут. Оптимальной длиной считаются 1-3 мм.</w:t>
      </w:r>
    </w:p>
    <w:p w14:paraId="7622F186" w14:textId="77777777" w:rsidR="000D76C2" w:rsidRPr="000D76C2" w:rsidRDefault="000D76C2" w:rsidP="00264E31">
      <w:pPr>
        <w:spacing w:after="0" w:line="360" w:lineRule="auto"/>
        <w:jc w:val="both"/>
        <w:rPr>
          <w:rFonts w:eastAsia="Times New Roman" w:cs="Times New Roman"/>
          <w:szCs w:val="28"/>
          <w:lang w:eastAsia="ru-RU"/>
        </w:rPr>
      </w:pPr>
      <w:r w:rsidRPr="000D76C2">
        <w:rPr>
          <w:rFonts w:eastAsia="Times New Roman" w:cs="Times New Roman"/>
          <w:szCs w:val="28"/>
          <w:lang w:eastAsia="ru-RU"/>
        </w:rPr>
        <w:t>Есть также рекомендации к поведению после лазерной эпиляции, но эти правила несложны. Следует наносить спрей «</w:t>
      </w:r>
      <w:proofErr w:type="spellStart"/>
      <w:r w:rsidRPr="000D76C2">
        <w:rPr>
          <w:rFonts w:eastAsia="Times New Roman" w:cs="Times New Roman"/>
          <w:szCs w:val="28"/>
          <w:lang w:eastAsia="ru-RU"/>
        </w:rPr>
        <w:t>Пантенол</w:t>
      </w:r>
      <w:proofErr w:type="spellEnd"/>
      <w:r w:rsidRPr="000D76C2">
        <w:rPr>
          <w:rFonts w:eastAsia="Times New Roman" w:cs="Times New Roman"/>
          <w:szCs w:val="28"/>
          <w:lang w:eastAsia="ru-RU"/>
        </w:rPr>
        <w:t>» или крем «</w:t>
      </w:r>
      <w:proofErr w:type="spellStart"/>
      <w:r w:rsidRPr="000D76C2">
        <w:rPr>
          <w:rFonts w:eastAsia="Times New Roman" w:cs="Times New Roman"/>
          <w:szCs w:val="28"/>
          <w:lang w:eastAsia="ru-RU"/>
        </w:rPr>
        <w:t>Бепантен</w:t>
      </w:r>
      <w:proofErr w:type="spellEnd"/>
      <w:r w:rsidRPr="000D76C2">
        <w:rPr>
          <w:rFonts w:eastAsia="Times New Roman" w:cs="Times New Roman"/>
          <w:szCs w:val="28"/>
          <w:lang w:eastAsia="ru-RU"/>
        </w:rPr>
        <w:t>» на протяжении трех дней, нельзя распаривать кожу (отложите посещение бани, сауны и бассейна на скорое будущее) три-четыре дня, а также использовать солнцезащитный крем c SPF равным 30 или больше. Впрочем, от загорания вообще нужно воздержаться – на ближайшие две недели.</w:t>
      </w:r>
    </w:p>
    <w:p w14:paraId="35988F60" w14:textId="77777777" w:rsidR="000D76C2" w:rsidRPr="000D76C2" w:rsidRDefault="000D76C2" w:rsidP="00264E31">
      <w:pPr>
        <w:spacing w:after="0" w:line="360" w:lineRule="auto"/>
        <w:jc w:val="both"/>
        <w:outlineLvl w:val="2"/>
        <w:rPr>
          <w:rFonts w:eastAsia="Times New Roman" w:cs="Times New Roman"/>
          <w:b/>
          <w:bCs/>
          <w:szCs w:val="28"/>
          <w:lang w:eastAsia="ru-RU"/>
        </w:rPr>
      </w:pPr>
      <w:r w:rsidRPr="000D76C2">
        <w:rPr>
          <w:rFonts w:eastAsia="Times New Roman" w:cs="Times New Roman"/>
          <w:b/>
          <w:bCs/>
          <w:szCs w:val="28"/>
          <w:lang w:eastAsia="ru-RU"/>
        </w:rPr>
        <w:t>Результаты</w:t>
      </w:r>
    </w:p>
    <w:p w14:paraId="38C12CB8" w14:textId="77777777" w:rsidR="000D76C2" w:rsidRPr="000D76C2" w:rsidRDefault="000D76C2" w:rsidP="00264E31">
      <w:pPr>
        <w:spacing w:after="0" w:line="360" w:lineRule="auto"/>
        <w:jc w:val="both"/>
        <w:rPr>
          <w:rFonts w:eastAsia="Times New Roman" w:cs="Times New Roman"/>
          <w:szCs w:val="28"/>
          <w:lang w:eastAsia="ru-RU"/>
        </w:rPr>
      </w:pPr>
      <w:r w:rsidRPr="000D76C2">
        <w:rPr>
          <w:rFonts w:eastAsia="Times New Roman" w:cs="Times New Roman"/>
          <w:szCs w:val="28"/>
          <w:lang w:eastAsia="ru-RU"/>
        </w:rPr>
        <w:t>Как известно, лазерная эпиляция разрушает те луковицы, которые находятся в активной стадии роста (их примерно 15-20% от общего количества). В результате новые волосы начинают расти через полтора-два месяца. С каждой процедурой их количество сокращается, а отросшие становятся тоньше и светлее.</w:t>
      </w:r>
    </w:p>
    <w:p w14:paraId="65DD5653" w14:textId="77777777" w:rsidR="000D76C2" w:rsidRPr="000D76C2" w:rsidRDefault="000D76C2" w:rsidP="00264E31">
      <w:pPr>
        <w:spacing w:after="0" w:line="360" w:lineRule="auto"/>
        <w:jc w:val="both"/>
        <w:rPr>
          <w:rFonts w:eastAsia="Times New Roman" w:cs="Times New Roman"/>
          <w:szCs w:val="28"/>
          <w:lang w:eastAsia="ru-RU"/>
        </w:rPr>
      </w:pPr>
      <w:r w:rsidRPr="000D76C2">
        <w:rPr>
          <w:rFonts w:eastAsia="Times New Roman" w:cs="Times New Roman"/>
          <w:szCs w:val="28"/>
          <w:lang w:eastAsia="ru-RU"/>
        </w:rPr>
        <w:t>Курс лазерной эпиляции предполагает несколько сеансов: их количество зависит от пола, возраста, индивидуальных особенностей организма и выбранной зоны. В результате всего курса Вы получите:</w:t>
      </w:r>
    </w:p>
    <w:p w14:paraId="774592EE" w14:textId="77777777" w:rsidR="000D76C2" w:rsidRPr="000D76C2" w:rsidRDefault="000D76C2" w:rsidP="00264E31">
      <w:pPr>
        <w:numPr>
          <w:ilvl w:val="0"/>
          <w:numId w:val="4"/>
        </w:numPr>
        <w:spacing w:after="0" w:line="360" w:lineRule="auto"/>
        <w:jc w:val="both"/>
        <w:rPr>
          <w:rFonts w:eastAsia="Times New Roman" w:cs="Times New Roman"/>
          <w:szCs w:val="28"/>
          <w:lang w:eastAsia="ru-RU"/>
        </w:rPr>
      </w:pPr>
      <w:r w:rsidRPr="000D76C2">
        <w:rPr>
          <w:rFonts w:eastAsia="Times New Roman" w:cs="Times New Roman"/>
          <w:szCs w:val="28"/>
          <w:lang w:eastAsia="ru-RU"/>
        </w:rPr>
        <w:lastRenderedPageBreak/>
        <w:t>здоровую и гладкую кожу;</w:t>
      </w:r>
    </w:p>
    <w:p w14:paraId="43229A10" w14:textId="7230911E" w:rsidR="000D76C2" w:rsidRPr="000D76C2" w:rsidRDefault="000D76C2" w:rsidP="00264E31">
      <w:pPr>
        <w:numPr>
          <w:ilvl w:val="0"/>
          <w:numId w:val="4"/>
        </w:numPr>
        <w:spacing w:after="0" w:line="360" w:lineRule="auto"/>
        <w:jc w:val="both"/>
        <w:rPr>
          <w:rFonts w:eastAsia="Times New Roman" w:cs="Times New Roman"/>
          <w:szCs w:val="28"/>
          <w:lang w:eastAsia="ru-RU"/>
        </w:rPr>
      </w:pPr>
      <w:r w:rsidRPr="000D76C2">
        <w:rPr>
          <w:rFonts w:eastAsia="Times New Roman" w:cs="Times New Roman"/>
          <w:szCs w:val="28"/>
          <w:lang w:eastAsia="ru-RU"/>
        </w:rPr>
        <w:t xml:space="preserve">экономию благодаря тому, что из вашей жизни ушли затраты на лезвия, депиляторы, средства для бритья, а </w:t>
      </w:r>
      <w:r w:rsidR="00264E31" w:rsidRPr="000D76C2">
        <w:rPr>
          <w:rFonts w:eastAsia="Times New Roman" w:cs="Times New Roman"/>
          <w:szCs w:val="28"/>
          <w:lang w:eastAsia="ru-RU"/>
        </w:rPr>
        <w:t>также ухода</w:t>
      </w:r>
      <w:r w:rsidRPr="000D76C2">
        <w:rPr>
          <w:rFonts w:eastAsia="Times New Roman" w:cs="Times New Roman"/>
          <w:szCs w:val="28"/>
          <w:lang w:eastAsia="ru-RU"/>
        </w:rPr>
        <w:t xml:space="preserve"> после удаления волос и др.;</w:t>
      </w:r>
    </w:p>
    <w:p w14:paraId="217D3D58" w14:textId="242BFF96" w:rsidR="000D76C2" w:rsidRPr="000D76C2" w:rsidRDefault="00264E31" w:rsidP="00264E31">
      <w:pPr>
        <w:numPr>
          <w:ilvl w:val="0"/>
          <w:numId w:val="4"/>
        </w:numPr>
        <w:spacing w:after="0" w:line="360" w:lineRule="auto"/>
        <w:jc w:val="both"/>
        <w:rPr>
          <w:rFonts w:eastAsia="Times New Roman" w:cs="Times New Roman"/>
          <w:szCs w:val="28"/>
          <w:lang w:eastAsia="ru-RU"/>
        </w:rPr>
      </w:pPr>
      <w:r w:rsidRPr="000D76C2">
        <w:rPr>
          <w:rFonts w:eastAsia="Times New Roman" w:cs="Times New Roman"/>
          <w:szCs w:val="28"/>
          <w:lang w:eastAsia="ru-RU"/>
        </w:rPr>
        <w:t>избавление от</w:t>
      </w:r>
      <w:r w:rsidR="000D76C2" w:rsidRPr="000D76C2">
        <w:rPr>
          <w:rFonts w:eastAsia="Times New Roman" w:cs="Times New Roman"/>
          <w:szCs w:val="28"/>
          <w:lang w:eastAsia="ru-RU"/>
        </w:rPr>
        <w:t xml:space="preserve"> нежелательных последствий других методов депиляции (вросшие волосы, прыщики, раздражение);</w:t>
      </w:r>
    </w:p>
    <w:p w14:paraId="104A5AF1" w14:textId="4DCDEC21" w:rsidR="000D76C2" w:rsidRPr="000D76C2" w:rsidRDefault="000D76C2" w:rsidP="00264E31">
      <w:pPr>
        <w:numPr>
          <w:ilvl w:val="0"/>
          <w:numId w:val="4"/>
        </w:numPr>
        <w:spacing w:after="0" w:line="360" w:lineRule="auto"/>
        <w:jc w:val="both"/>
        <w:rPr>
          <w:rFonts w:eastAsia="Times New Roman" w:cs="Times New Roman"/>
          <w:szCs w:val="28"/>
          <w:lang w:eastAsia="ru-RU"/>
        </w:rPr>
      </w:pPr>
      <w:r w:rsidRPr="000D76C2">
        <w:rPr>
          <w:rFonts w:eastAsia="Times New Roman" w:cs="Times New Roman"/>
          <w:szCs w:val="28"/>
          <w:lang w:eastAsia="ru-RU"/>
        </w:rPr>
        <w:t xml:space="preserve">свободное время и силы: раньше вы </w:t>
      </w:r>
      <w:r w:rsidR="00264E31" w:rsidRPr="00264E31">
        <w:rPr>
          <w:rFonts w:eastAsia="Times New Roman" w:cs="Times New Roman"/>
          <w:szCs w:val="28"/>
          <w:lang w:eastAsia="ru-RU"/>
        </w:rPr>
        <w:t>тратили их</w:t>
      </w:r>
      <w:r w:rsidRPr="000D76C2">
        <w:rPr>
          <w:rFonts w:eastAsia="Times New Roman" w:cs="Times New Roman"/>
          <w:szCs w:val="28"/>
          <w:lang w:eastAsia="ru-RU"/>
        </w:rPr>
        <w:t xml:space="preserve"> на постоянные домашние процедуры по удалению волос.</w:t>
      </w:r>
    </w:p>
    <w:p w14:paraId="0F8F8B7F" w14:textId="77777777" w:rsidR="00F12C76" w:rsidRPr="00264E31" w:rsidRDefault="00F12C76" w:rsidP="00264E31">
      <w:pPr>
        <w:spacing w:after="0" w:line="360" w:lineRule="auto"/>
        <w:ind w:firstLine="709"/>
        <w:jc w:val="both"/>
        <w:rPr>
          <w:rFonts w:cs="Times New Roman"/>
          <w:szCs w:val="28"/>
        </w:rPr>
      </w:pPr>
    </w:p>
    <w:sectPr w:rsidR="00F12C76" w:rsidRPr="00264E31"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443D3"/>
    <w:multiLevelType w:val="multilevel"/>
    <w:tmpl w:val="791244D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860FC3"/>
    <w:multiLevelType w:val="multilevel"/>
    <w:tmpl w:val="E10E67E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B1390E"/>
    <w:multiLevelType w:val="multilevel"/>
    <w:tmpl w:val="3530FB2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E4489B"/>
    <w:multiLevelType w:val="multilevel"/>
    <w:tmpl w:val="348E8F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88497470">
    <w:abstractNumId w:val="0"/>
  </w:num>
  <w:num w:numId="2" w16cid:durableId="70200140">
    <w:abstractNumId w:val="1"/>
  </w:num>
  <w:num w:numId="3" w16cid:durableId="783811907">
    <w:abstractNumId w:val="3"/>
  </w:num>
  <w:num w:numId="4" w16cid:durableId="363292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6C2"/>
    <w:rsid w:val="000D76C2"/>
    <w:rsid w:val="00264E31"/>
    <w:rsid w:val="003274C4"/>
    <w:rsid w:val="006C0B77"/>
    <w:rsid w:val="008242FF"/>
    <w:rsid w:val="00870751"/>
    <w:rsid w:val="00922C48"/>
    <w:rsid w:val="00A66AD0"/>
    <w:rsid w:val="00B915B7"/>
    <w:rsid w:val="00E26D7E"/>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8AF00"/>
  <w15:chartTrackingRefBased/>
  <w15:docId w15:val="{90E08848-1729-45DE-85FC-EFCC157B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418751">
      <w:bodyDiv w:val="1"/>
      <w:marLeft w:val="0"/>
      <w:marRight w:val="0"/>
      <w:marTop w:val="0"/>
      <w:marBottom w:val="0"/>
      <w:divBdr>
        <w:top w:val="none" w:sz="0" w:space="0" w:color="auto"/>
        <w:left w:val="none" w:sz="0" w:space="0" w:color="auto"/>
        <w:bottom w:val="none" w:sz="0" w:space="0" w:color="auto"/>
        <w:right w:val="none" w:sz="0" w:space="0" w:color="auto"/>
      </w:divBdr>
      <w:divsChild>
        <w:div w:id="1171875842">
          <w:marLeft w:val="0"/>
          <w:marRight w:val="0"/>
          <w:marTop w:val="0"/>
          <w:marBottom w:val="0"/>
          <w:divBdr>
            <w:top w:val="none" w:sz="0" w:space="0" w:color="auto"/>
            <w:left w:val="none" w:sz="0" w:space="0" w:color="auto"/>
            <w:bottom w:val="none" w:sz="0" w:space="0" w:color="auto"/>
            <w:right w:val="none" w:sz="0" w:space="0" w:color="auto"/>
          </w:divBdr>
        </w:div>
        <w:div w:id="861164563">
          <w:marLeft w:val="0"/>
          <w:marRight w:val="0"/>
          <w:marTop w:val="0"/>
          <w:marBottom w:val="0"/>
          <w:divBdr>
            <w:top w:val="none" w:sz="0" w:space="0" w:color="auto"/>
            <w:left w:val="none" w:sz="0" w:space="0" w:color="auto"/>
            <w:bottom w:val="none" w:sz="0" w:space="0" w:color="auto"/>
            <w:right w:val="none" w:sz="0" w:space="0" w:color="auto"/>
          </w:divBdr>
          <w:divsChild>
            <w:div w:id="569966657">
              <w:marLeft w:val="0"/>
              <w:marRight w:val="0"/>
              <w:marTop w:val="0"/>
              <w:marBottom w:val="0"/>
              <w:divBdr>
                <w:top w:val="none" w:sz="0" w:space="0" w:color="auto"/>
                <w:left w:val="none" w:sz="0" w:space="0" w:color="auto"/>
                <w:bottom w:val="none" w:sz="0" w:space="0" w:color="auto"/>
                <w:right w:val="none" w:sz="0" w:space="0" w:color="auto"/>
              </w:divBdr>
              <w:divsChild>
                <w:div w:id="235822858">
                  <w:marLeft w:val="0"/>
                  <w:marRight w:val="0"/>
                  <w:marTop w:val="0"/>
                  <w:marBottom w:val="0"/>
                  <w:divBdr>
                    <w:top w:val="none" w:sz="0" w:space="0" w:color="auto"/>
                    <w:left w:val="none" w:sz="0" w:space="0" w:color="auto"/>
                    <w:bottom w:val="none" w:sz="0" w:space="0" w:color="auto"/>
                    <w:right w:val="none" w:sz="0" w:space="0" w:color="auto"/>
                  </w:divBdr>
                  <w:divsChild>
                    <w:div w:id="1625773846">
                      <w:marLeft w:val="0"/>
                      <w:marRight w:val="0"/>
                      <w:marTop w:val="0"/>
                      <w:marBottom w:val="0"/>
                      <w:divBdr>
                        <w:top w:val="none" w:sz="0" w:space="0" w:color="auto"/>
                        <w:left w:val="none" w:sz="0" w:space="0" w:color="auto"/>
                        <w:bottom w:val="none" w:sz="0" w:space="0" w:color="auto"/>
                        <w:right w:val="none" w:sz="0" w:space="0" w:color="auto"/>
                      </w:divBdr>
                      <w:divsChild>
                        <w:div w:id="1036005448">
                          <w:marLeft w:val="0"/>
                          <w:marRight w:val="0"/>
                          <w:marTop w:val="0"/>
                          <w:marBottom w:val="0"/>
                          <w:divBdr>
                            <w:top w:val="none" w:sz="0" w:space="0" w:color="auto"/>
                            <w:left w:val="none" w:sz="0" w:space="0" w:color="auto"/>
                            <w:bottom w:val="none" w:sz="0" w:space="0" w:color="auto"/>
                            <w:right w:val="none" w:sz="0" w:space="0" w:color="auto"/>
                          </w:divBdr>
                          <w:divsChild>
                            <w:div w:id="20254412">
                              <w:marLeft w:val="0"/>
                              <w:marRight w:val="0"/>
                              <w:marTop w:val="0"/>
                              <w:marBottom w:val="0"/>
                              <w:divBdr>
                                <w:top w:val="none" w:sz="0" w:space="0" w:color="auto"/>
                                <w:left w:val="none" w:sz="0" w:space="0" w:color="auto"/>
                                <w:bottom w:val="none" w:sz="0" w:space="0" w:color="auto"/>
                                <w:right w:val="none" w:sz="0" w:space="0" w:color="auto"/>
                              </w:divBdr>
                              <w:divsChild>
                                <w:div w:id="282422336">
                                  <w:marLeft w:val="0"/>
                                  <w:marRight w:val="0"/>
                                  <w:marTop w:val="0"/>
                                  <w:marBottom w:val="0"/>
                                  <w:divBdr>
                                    <w:top w:val="none" w:sz="0" w:space="0" w:color="auto"/>
                                    <w:left w:val="none" w:sz="0" w:space="0" w:color="auto"/>
                                    <w:bottom w:val="none" w:sz="0" w:space="0" w:color="auto"/>
                                    <w:right w:val="none" w:sz="0" w:space="0" w:color="auto"/>
                                  </w:divBdr>
                                  <w:divsChild>
                                    <w:div w:id="1295914549">
                                      <w:marLeft w:val="0"/>
                                      <w:marRight w:val="0"/>
                                      <w:marTop w:val="0"/>
                                      <w:marBottom w:val="0"/>
                                      <w:divBdr>
                                        <w:top w:val="none" w:sz="0" w:space="0" w:color="auto"/>
                                        <w:left w:val="none" w:sz="0" w:space="0" w:color="auto"/>
                                        <w:bottom w:val="none" w:sz="0" w:space="0" w:color="auto"/>
                                        <w:right w:val="none" w:sz="0" w:space="0" w:color="auto"/>
                                      </w:divBdr>
                                      <w:divsChild>
                                        <w:div w:id="1593581989">
                                          <w:marLeft w:val="0"/>
                                          <w:marRight w:val="0"/>
                                          <w:marTop w:val="0"/>
                                          <w:marBottom w:val="0"/>
                                          <w:divBdr>
                                            <w:top w:val="none" w:sz="0" w:space="0" w:color="auto"/>
                                            <w:left w:val="none" w:sz="0" w:space="0" w:color="auto"/>
                                            <w:bottom w:val="none" w:sz="0" w:space="0" w:color="auto"/>
                                            <w:right w:val="none" w:sz="0" w:space="0" w:color="auto"/>
                                          </w:divBdr>
                                          <w:divsChild>
                                            <w:div w:id="2014800352">
                                              <w:marLeft w:val="0"/>
                                              <w:marRight w:val="0"/>
                                              <w:marTop w:val="0"/>
                                              <w:marBottom w:val="0"/>
                                              <w:divBdr>
                                                <w:top w:val="none" w:sz="0" w:space="0" w:color="auto"/>
                                                <w:left w:val="none" w:sz="0" w:space="0" w:color="auto"/>
                                                <w:bottom w:val="none" w:sz="0" w:space="0" w:color="auto"/>
                                                <w:right w:val="none" w:sz="0" w:space="0" w:color="auto"/>
                                              </w:divBdr>
                                              <w:divsChild>
                                                <w:div w:id="410275882">
                                                  <w:marLeft w:val="0"/>
                                                  <w:marRight w:val="0"/>
                                                  <w:marTop w:val="0"/>
                                                  <w:marBottom w:val="0"/>
                                                  <w:divBdr>
                                                    <w:top w:val="none" w:sz="0" w:space="0" w:color="auto"/>
                                                    <w:left w:val="none" w:sz="0" w:space="0" w:color="auto"/>
                                                    <w:bottom w:val="none" w:sz="0" w:space="0" w:color="auto"/>
                                                    <w:right w:val="none" w:sz="0" w:space="0" w:color="auto"/>
                                                  </w:divBdr>
                                                  <w:divsChild>
                                                    <w:div w:id="1280062081">
                                                      <w:marLeft w:val="0"/>
                                                      <w:marRight w:val="0"/>
                                                      <w:marTop w:val="0"/>
                                                      <w:marBottom w:val="0"/>
                                                      <w:divBdr>
                                                        <w:top w:val="none" w:sz="0" w:space="0" w:color="auto"/>
                                                        <w:left w:val="none" w:sz="0" w:space="0" w:color="auto"/>
                                                        <w:bottom w:val="none" w:sz="0" w:space="0" w:color="auto"/>
                                                        <w:right w:val="none" w:sz="0" w:space="0" w:color="auto"/>
                                                      </w:divBdr>
                                                      <w:divsChild>
                                                        <w:div w:id="1572037294">
                                                          <w:marLeft w:val="0"/>
                                                          <w:marRight w:val="0"/>
                                                          <w:marTop w:val="0"/>
                                                          <w:marBottom w:val="0"/>
                                                          <w:divBdr>
                                                            <w:top w:val="none" w:sz="0" w:space="0" w:color="auto"/>
                                                            <w:left w:val="none" w:sz="0" w:space="0" w:color="auto"/>
                                                            <w:bottom w:val="none" w:sz="0" w:space="0" w:color="auto"/>
                                                            <w:right w:val="none" w:sz="0" w:space="0" w:color="auto"/>
                                                          </w:divBdr>
                                                          <w:divsChild>
                                                            <w:div w:id="1444567455">
                                                              <w:marLeft w:val="0"/>
                                                              <w:marRight w:val="0"/>
                                                              <w:marTop w:val="0"/>
                                                              <w:marBottom w:val="0"/>
                                                              <w:divBdr>
                                                                <w:top w:val="none" w:sz="0" w:space="0" w:color="auto"/>
                                                                <w:left w:val="none" w:sz="0" w:space="0" w:color="auto"/>
                                                                <w:bottom w:val="none" w:sz="0" w:space="0" w:color="auto"/>
                                                                <w:right w:val="none" w:sz="0" w:space="0" w:color="auto"/>
                                                              </w:divBdr>
                                                              <w:divsChild>
                                                                <w:div w:id="139932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926</Words>
  <Characters>5281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cp:revision>
  <dcterms:created xsi:type="dcterms:W3CDTF">2022-05-23T12:18:00Z</dcterms:created>
  <dcterms:modified xsi:type="dcterms:W3CDTF">2022-05-23T12:34:00Z</dcterms:modified>
</cp:coreProperties>
</file>