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9AE5" w14:textId="77D00A90" w:rsidR="00BD6554" w:rsidRDefault="00BD6554" w:rsidP="00B97BD4">
      <w:pPr>
        <w:spacing w:after="0"/>
        <w:ind w:firstLine="709"/>
        <w:rPr>
          <w:b/>
          <w:bCs/>
          <w:sz w:val="32"/>
          <w:szCs w:val="32"/>
        </w:rPr>
      </w:pPr>
    </w:p>
    <w:p w14:paraId="7C057BE4" w14:textId="441E2357" w:rsidR="00BD6554" w:rsidRDefault="00BD6554" w:rsidP="00BD6554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Отделение эстетической медицины</w:t>
      </w:r>
    </w:p>
    <w:p w14:paraId="2A95AEC3" w14:textId="23C91850" w:rsidR="00BD6554" w:rsidRDefault="00BD6554" w:rsidP="00BD655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14:paraId="4B5E4BAD" w14:textId="541230DC" w:rsidR="00BD6554" w:rsidRDefault="00BD6554" w:rsidP="00BD6554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D6554">
        <w:rPr>
          <w:rFonts w:cs="Times New Roman"/>
          <w:szCs w:val="28"/>
        </w:rPr>
        <w:t xml:space="preserve">Косметология — это область клинической медицины, основными задачами которой являются изучение причин, клинических проявлений и разработка методов, способов и средств лечения и профилактики деформаций и дефектов </w:t>
      </w:r>
      <w:r>
        <w:rPr>
          <w:rFonts w:cs="Times New Roman"/>
          <w:szCs w:val="28"/>
        </w:rPr>
        <w:t>покровных тканей лица, тела и конечностей функционально-эстетического характера.</w:t>
      </w:r>
    </w:p>
    <w:p w14:paraId="7B8A07B5" w14:textId="089F70B7" w:rsidR="00BD6554" w:rsidRDefault="00B97BD4" w:rsidP="00BD6554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</w:t>
      </w:r>
      <w:r w:rsidR="00BD6554">
        <w:rPr>
          <w:rFonts w:cs="Times New Roman"/>
          <w:szCs w:val="28"/>
        </w:rPr>
        <w:t>едицинская помощь по профилю «Косметология» включает комплекс лечебно-диагностических и реабилитационных мероприятий, направленных на сохранение или восстановление структурной целостности и функциональной активности покровных тканей человеческого организма (кожи и ее придатков, подкожной жировой клетчатки и поверхностных мышц).</w:t>
      </w:r>
    </w:p>
    <w:p w14:paraId="55B24C0B" w14:textId="77777777" w:rsidR="00BD6554" w:rsidRDefault="00BD6554" w:rsidP="00B97BD4">
      <w:pPr>
        <w:spacing w:after="0"/>
        <w:ind w:firstLine="540"/>
        <w:jc w:val="both"/>
        <w:rPr>
          <w:szCs w:val="28"/>
        </w:rPr>
      </w:pPr>
      <w:r>
        <w:rPr>
          <w:szCs w:val="28"/>
        </w:rPr>
        <w:t xml:space="preserve">Основными задачами отделения эстетической медицины являются: </w:t>
      </w:r>
    </w:p>
    <w:p w14:paraId="341C17B7" w14:textId="77777777" w:rsidR="00BD6554" w:rsidRPr="00B97BD4" w:rsidRDefault="00BD6554" w:rsidP="00B97BD4">
      <w:pPr>
        <w:spacing w:after="0"/>
        <w:ind w:firstLine="540"/>
        <w:jc w:val="both"/>
        <w:rPr>
          <w:szCs w:val="28"/>
        </w:rPr>
      </w:pPr>
      <w:r w:rsidRPr="00B97BD4">
        <w:rPr>
          <w:szCs w:val="28"/>
        </w:rPr>
        <w:t xml:space="preserve">Оказание высококвалифицированной амбулаторной помощи обратившимся лицам. </w:t>
      </w:r>
    </w:p>
    <w:p w14:paraId="34C69987" w14:textId="5B65487C" w:rsidR="00BD6554" w:rsidRDefault="00BD6554" w:rsidP="00BD6554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Повышение объемов и качества диагностики, расширение возможностей в организации на современном уровне лечебно-диагностического процесса на платной основе. </w:t>
      </w:r>
    </w:p>
    <w:p w14:paraId="41FCA5E9" w14:textId="0B2D677D" w:rsidR="00BD6554" w:rsidRDefault="00BD6554" w:rsidP="00BD6554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>Д</w:t>
      </w:r>
      <w:r>
        <w:rPr>
          <w:rFonts w:cs="Times New Roman"/>
          <w:szCs w:val="28"/>
        </w:rPr>
        <w:t>иагностика врожденных и приобретенных морфофункциональных нарушений покровных тканей человеческого организма, в том числе возникающих вследствие травм и хирургических вмешательств, химиотерапевтического, лучевого и медикаментозного воздействия и перенесенных заболеваний.</w:t>
      </w:r>
    </w:p>
    <w:p w14:paraId="1475BBA1" w14:textId="30A6B6A2" w:rsidR="00BD6554" w:rsidRDefault="00BD6554" w:rsidP="00BD6554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Коррекция вышеуказанных нарушений.</w:t>
      </w:r>
    </w:p>
    <w:p w14:paraId="03ABDD1E" w14:textId="6F3759F9" w:rsidR="00BD6554" w:rsidRDefault="00BD6554" w:rsidP="00BD6554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Информирование населения о гигиенических рекомендациях по предупреждению заболеваний, профилактике преждевременного старения и инволюционной деградации кожи и ее придатков, подкожной жировой клетчатки и мышечного аппарата.</w:t>
      </w:r>
    </w:p>
    <w:p w14:paraId="734E8244" w14:textId="6B0DDBE2" w:rsidR="00BD6554" w:rsidRDefault="00BD6554" w:rsidP="00BD6554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Совершенствование технологии диагностического процесса, внедрение в практику обоснованных, эффективных методов диагностики и лечения.</w:t>
      </w:r>
    </w:p>
    <w:p w14:paraId="25E857A7" w14:textId="77777777" w:rsidR="00BD6554" w:rsidRDefault="00BD6554" w:rsidP="00BD6554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                         </w:t>
      </w:r>
    </w:p>
    <w:p w14:paraId="1D25D312" w14:textId="77777777" w:rsidR="00B97BD4" w:rsidRDefault="00BD6554" w:rsidP="00B97BD4">
      <w:pPr>
        <w:spacing w:after="0"/>
        <w:jc w:val="both"/>
        <w:rPr>
          <w:b/>
          <w:bCs/>
          <w:szCs w:val="28"/>
        </w:rPr>
      </w:pPr>
      <w:r w:rsidRPr="00B97BD4">
        <w:rPr>
          <w:b/>
          <w:bCs/>
          <w:szCs w:val="28"/>
        </w:rPr>
        <w:t>Основные функции</w:t>
      </w:r>
      <w:r w:rsidR="00B97BD4">
        <w:rPr>
          <w:b/>
          <w:bCs/>
          <w:szCs w:val="28"/>
        </w:rPr>
        <w:t xml:space="preserve"> отделения эстетической медицины являются:</w:t>
      </w:r>
    </w:p>
    <w:p w14:paraId="3164E1CE" w14:textId="72FADE0F" w:rsidR="00BD6554" w:rsidRDefault="00BD6554" w:rsidP="00B97BD4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Удовлетворение потребности населения в квалифицированной лечебно-диагностической помощью, эффективное использования имеющихся ресурсов. </w:t>
      </w:r>
    </w:p>
    <w:p w14:paraId="063758AE" w14:textId="499C1888" w:rsidR="00BD6554" w:rsidRDefault="00BD6554" w:rsidP="00B97BD4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Повышение качества и объема лечебно-диагностической работы, своевременное и качественное консультирование и лечение пациентов. </w:t>
      </w:r>
    </w:p>
    <w:p w14:paraId="1451D192" w14:textId="62275B49" w:rsidR="00BD6554" w:rsidRDefault="00BD6554" w:rsidP="00B97BD4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Оказание платных медицинских услуг в соответствии с лицензией на соответствующие виды деятельности, в частности:</w:t>
      </w:r>
    </w:p>
    <w:p w14:paraId="21E19705" w14:textId="77777777" w:rsidR="00BD6554" w:rsidRDefault="00BD6554" w:rsidP="00BD6554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консультирование и обследование пациентов;</w:t>
      </w:r>
    </w:p>
    <w:p w14:paraId="666B7182" w14:textId="77777777" w:rsidR="00BD6554" w:rsidRDefault="00BD6554" w:rsidP="00BD6554">
      <w:pPr>
        <w:spacing w:after="0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неинвазивные процедуры (депиляция; дарсонвализация; косметологическая чистка лица; криомассаж; </w:t>
      </w:r>
      <w:proofErr w:type="spellStart"/>
      <w:r>
        <w:rPr>
          <w:rFonts w:cs="Times New Roman"/>
          <w:szCs w:val="28"/>
        </w:rPr>
        <w:t>криоорошение</w:t>
      </w:r>
      <w:proofErr w:type="spellEnd"/>
      <w:r>
        <w:rPr>
          <w:rFonts w:cs="Times New Roman"/>
          <w:szCs w:val="28"/>
        </w:rPr>
        <w:t xml:space="preserve">; медицинский </w:t>
      </w:r>
      <w:r>
        <w:rPr>
          <w:rFonts w:cs="Times New Roman"/>
          <w:szCs w:val="28"/>
        </w:rPr>
        <w:lastRenderedPageBreak/>
        <w:t>массаж лица, шеи и области декольте ручной; пилинг аппаратный кожи; пилинг поверхностный);</w:t>
      </w:r>
    </w:p>
    <w:p w14:paraId="42EE6823" w14:textId="77777777" w:rsidR="00BD6554" w:rsidRDefault="00BD6554" w:rsidP="00BD6554">
      <w:pPr>
        <w:autoSpaceDE w:val="0"/>
        <w:autoSpaceDN w:val="0"/>
        <w:adjustRightInd w:val="0"/>
        <w:spacing w:after="0"/>
        <w:ind w:firstLine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инвазивные процедуры (введение инъекционных тканевых наполнителей; инъекции препаратов токсина ботулизма; инъекционная коррекция рубцовой ткани; мезотерапия; </w:t>
      </w:r>
      <w:proofErr w:type="spellStart"/>
      <w:r>
        <w:rPr>
          <w:rFonts w:cs="Times New Roman"/>
          <w:szCs w:val="28"/>
        </w:rPr>
        <w:t>биоревитализация</w:t>
      </w:r>
      <w:proofErr w:type="spellEnd"/>
      <w:r>
        <w:rPr>
          <w:rFonts w:cs="Times New Roman"/>
          <w:szCs w:val="28"/>
        </w:rPr>
        <w:t>; пилинг срединный; инъекционное введение лекарственных препаратов).</w:t>
      </w:r>
    </w:p>
    <w:p w14:paraId="09873CDD" w14:textId="77777777" w:rsidR="00BD6554" w:rsidRPr="00BD6554" w:rsidRDefault="00BD6554" w:rsidP="00B97BD4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D6554">
        <w:rPr>
          <w:sz w:val="28"/>
          <w:szCs w:val="28"/>
        </w:rPr>
        <w:t>Отделение эстетической медицины предлагает широкий спектр процедур, которые помогут вам выглядеть именно так, как вы мечтаете. Используя передовые технологии и накопленный опыт, наши врачи помогут вам решить любые эстетические проблемы и подарят красивую, здоровую внешность на многие годы вперед. </w:t>
      </w:r>
    </w:p>
    <w:p w14:paraId="243691ED" w14:textId="77777777" w:rsidR="00BD6554" w:rsidRPr="00BD6554" w:rsidRDefault="00BD6554" w:rsidP="00B97BD4">
      <w:pPr>
        <w:pStyle w:val="a5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D6554">
        <w:rPr>
          <w:sz w:val="28"/>
          <w:szCs w:val="28"/>
        </w:rPr>
        <w:t xml:space="preserve">Сделайте свой первый шаг к идеальной внешности – запишитесь на бесплатную консультацию у </w:t>
      </w:r>
      <w:proofErr w:type="spellStart"/>
      <w:r w:rsidRPr="00BD6554">
        <w:rPr>
          <w:sz w:val="28"/>
          <w:szCs w:val="28"/>
        </w:rPr>
        <w:t>дерматокосметолога</w:t>
      </w:r>
      <w:proofErr w:type="spellEnd"/>
      <w:r>
        <w:rPr>
          <w:sz w:val="28"/>
          <w:szCs w:val="28"/>
        </w:rPr>
        <w:t>.</w:t>
      </w:r>
    </w:p>
    <w:sectPr w:rsidR="00BD6554" w:rsidRPr="00BD65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93875"/>
    <w:multiLevelType w:val="multilevel"/>
    <w:tmpl w:val="C7FCB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364867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54"/>
    <w:rsid w:val="002D5F3E"/>
    <w:rsid w:val="003274C4"/>
    <w:rsid w:val="006C0B77"/>
    <w:rsid w:val="008242FF"/>
    <w:rsid w:val="00870751"/>
    <w:rsid w:val="00892297"/>
    <w:rsid w:val="00922C48"/>
    <w:rsid w:val="00A66AD0"/>
    <w:rsid w:val="00B915B7"/>
    <w:rsid w:val="00B97BD4"/>
    <w:rsid w:val="00BD6554"/>
    <w:rsid w:val="00D10F83"/>
    <w:rsid w:val="00E26D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C757"/>
  <w15:chartTrackingRefBased/>
  <w15:docId w15:val="{35851D67-259D-47F7-8E37-2749732C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55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D6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6554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BD65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655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D655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2022-05-23T07:38:00Z</dcterms:created>
  <dcterms:modified xsi:type="dcterms:W3CDTF">2022-05-23T07:55:00Z</dcterms:modified>
</cp:coreProperties>
</file>